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254D0" w14:textId="77777777" w:rsidR="002809A4" w:rsidRDefault="002809A4" w:rsidP="006A47F0">
      <w:pPr>
        <w:keepLines/>
        <w:tabs>
          <w:tab w:val="left" w:pos="567"/>
        </w:tabs>
        <w:overflowPunct/>
        <w:autoSpaceDE/>
        <w:autoSpaceDN/>
        <w:snapToGrid w:val="0"/>
        <w:spacing w:after="0"/>
        <w:textAlignment w:val="auto"/>
        <w:rPr>
          <w:rFonts w:ascii="Arial" w:hAnsi="Arial" w:cs="Arial"/>
          <w:b/>
          <w:sz w:val="24"/>
          <w:szCs w:val="24"/>
        </w:rPr>
      </w:pPr>
    </w:p>
    <w:p w14:paraId="6AFADF95" w14:textId="77777777" w:rsidR="002809A4" w:rsidRDefault="002809A4" w:rsidP="006A47F0">
      <w:pPr>
        <w:keepLines/>
        <w:tabs>
          <w:tab w:val="left" w:pos="567"/>
        </w:tabs>
        <w:overflowPunct/>
        <w:autoSpaceDE/>
        <w:autoSpaceDN/>
        <w:snapToGrid w:val="0"/>
        <w:spacing w:after="0"/>
        <w:textAlignment w:val="auto"/>
        <w:rPr>
          <w:rFonts w:ascii="Arial" w:hAnsi="Arial" w:cs="Arial"/>
          <w:b/>
          <w:sz w:val="24"/>
          <w:szCs w:val="24"/>
        </w:rPr>
      </w:pPr>
    </w:p>
    <w:p w14:paraId="6ECCA217" w14:textId="4B62014F" w:rsidR="0049105F" w:rsidRPr="00C03D05" w:rsidRDefault="0049105F" w:rsidP="0049105F">
      <w:pPr>
        <w:pStyle w:val="CRCoverPage"/>
        <w:tabs>
          <w:tab w:val="right" w:pos="9639"/>
        </w:tabs>
        <w:spacing w:after="0"/>
        <w:rPr>
          <w:b/>
          <w:noProof/>
          <w:sz w:val="24"/>
        </w:rPr>
      </w:pPr>
      <w:r w:rsidRPr="00C03D05">
        <w:rPr>
          <w:rFonts w:cs="Arial"/>
          <w:b/>
          <w:sz w:val="24"/>
          <w:szCs w:val="24"/>
          <w:lang w:eastAsia="en-GB"/>
        </w:rPr>
        <w:t xml:space="preserve">3GPP </w:t>
      </w:r>
      <w:r>
        <w:rPr>
          <w:rFonts w:cs="Arial"/>
          <w:b/>
          <w:sz w:val="24"/>
          <w:szCs w:val="24"/>
          <w:lang w:eastAsia="en-GB"/>
        </w:rPr>
        <w:t>TSG RAN5</w:t>
      </w:r>
      <w:r w:rsidRPr="00C03D05">
        <w:rPr>
          <w:rFonts w:cs="Arial"/>
          <w:b/>
          <w:sz w:val="24"/>
          <w:szCs w:val="24"/>
          <w:lang w:eastAsia="en-GB"/>
        </w:rPr>
        <w:t xml:space="preserve"> Meeting #</w:t>
      </w:r>
      <w:r>
        <w:rPr>
          <w:rFonts w:cs="Arial"/>
          <w:b/>
          <w:sz w:val="24"/>
          <w:szCs w:val="24"/>
          <w:lang w:eastAsia="en-GB"/>
        </w:rPr>
        <w:t>92</w:t>
      </w:r>
      <w:r w:rsidRPr="00C03D05">
        <w:rPr>
          <w:rFonts w:cs="Arial"/>
          <w:b/>
          <w:sz w:val="24"/>
          <w:szCs w:val="24"/>
          <w:lang w:eastAsia="en-GB"/>
        </w:rPr>
        <w:t>-e</w:t>
      </w:r>
      <w:r w:rsidRPr="00C03D05">
        <w:rPr>
          <w:b/>
          <w:noProof/>
          <w:sz w:val="24"/>
        </w:rPr>
        <w:tab/>
      </w:r>
      <w:r w:rsidRPr="00C03D05">
        <w:rPr>
          <w:rFonts w:cs="Arial"/>
          <w:b/>
          <w:sz w:val="24"/>
          <w:szCs w:val="24"/>
          <w:lang w:eastAsia="en-GB"/>
        </w:rPr>
        <w:t>R</w:t>
      </w:r>
      <w:r>
        <w:rPr>
          <w:rFonts w:cs="Arial"/>
          <w:b/>
          <w:sz w:val="24"/>
          <w:szCs w:val="24"/>
          <w:lang w:eastAsia="en-GB"/>
        </w:rPr>
        <w:t>5</w:t>
      </w:r>
      <w:r w:rsidRPr="00C03D05">
        <w:rPr>
          <w:rFonts w:cs="Arial"/>
          <w:b/>
          <w:sz w:val="24"/>
          <w:szCs w:val="24"/>
          <w:lang w:eastAsia="en-GB"/>
        </w:rPr>
        <w:t>-2</w:t>
      </w:r>
      <w:r>
        <w:rPr>
          <w:rFonts w:cs="Arial"/>
          <w:b/>
          <w:sz w:val="24"/>
          <w:szCs w:val="24"/>
          <w:lang w:eastAsia="en-GB"/>
        </w:rPr>
        <w:t>15188</w:t>
      </w:r>
    </w:p>
    <w:p w14:paraId="339F6508" w14:textId="3B73388D" w:rsidR="0049105F" w:rsidRPr="0049105F" w:rsidRDefault="0049105F" w:rsidP="0049105F">
      <w:pPr>
        <w:keepLines/>
        <w:tabs>
          <w:tab w:val="left" w:pos="567"/>
        </w:tabs>
        <w:overflowPunct/>
        <w:autoSpaceDE/>
        <w:autoSpaceDN/>
        <w:snapToGrid w:val="0"/>
        <w:spacing w:after="0"/>
        <w:textAlignment w:val="auto"/>
        <w:rPr>
          <w:rFonts w:ascii="Arial" w:hAnsi="Arial" w:cs="Arial"/>
          <w:b/>
          <w:bCs/>
          <w:sz w:val="24"/>
          <w:szCs w:val="24"/>
        </w:rPr>
      </w:pPr>
      <w:r w:rsidRPr="0049105F">
        <w:rPr>
          <w:rFonts w:ascii="Arial" w:hAnsi="Arial" w:cs="Arial"/>
          <w:b/>
          <w:bCs/>
          <w:sz w:val="24"/>
          <w:szCs w:val="24"/>
          <w:lang w:eastAsia="en-GB"/>
        </w:rPr>
        <w:t xml:space="preserve">Electronic meeting, 16 – 27 </w:t>
      </w:r>
      <w:proofErr w:type="gramStart"/>
      <w:r w:rsidRPr="0049105F">
        <w:rPr>
          <w:rFonts w:ascii="Arial" w:hAnsi="Arial" w:cs="Arial"/>
          <w:b/>
          <w:bCs/>
          <w:sz w:val="24"/>
          <w:szCs w:val="24"/>
          <w:lang w:eastAsia="en-GB"/>
        </w:rPr>
        <w:t>August,</w:t>
      </w:r>
      <w:proofErr w:type="gramEnd"/>
      <w:r w:rsidRPr="0049105F">
        <w:rPr>
          <w:rFonts w:ascii="Arial" w:hAnsi="Arial" w:cs="Arial"/>
          <w:b/>
          <w:bCs/>
          <w:sz w:val="24"/>
          <w:szCs w:val="24"/>
          <w:lang w:eastAsia="en-GB"/>
        </w:rPr>
        <w:t xml:space="preserve"> 2021</w:t>
      </w:r>
      <w:r w:rsidRPr="0049105F">
        <w:rPr>
          <w:rFonts w:ascii="Arial" w:hAnsi="Arial" w:cs="Arial"/>
          <w:b/>
          <w:bCs/>
          <w:sz w:val="24"/>
          <w:szCs w:val="24"/>
          <w:lang w:eastAsia="en-GB"/>
        </w:rPr>
        <w:tab/>
      </w:r>
    </w:p>
    <w:p w14:paraId="16A90FB7" w14:textId="77777777" w:rsidR="0049105F" w:rsidRDefault="0049105F" w:rsidP="006A47F0">
      <w:pPr>
        <w:keepLines/>
        <w:tabs>
          <w:tab w:val="left" w:pos="567"/>
        </w:tabs>
        <w:overflowPunct/>
        <w:autoSpaceDE/>
        <w:autoSpaceDN/>
        <w:snapToGrid w:val="0"/>
        <w:spacing w:after="0"/>
        <w:textAlignment w:val="auto"/>
        <w:rPr>
          <w:rFonts w:ascii="Arial" w:hAnsi="Arial" w:cs="Arial"/>
          <w:b/>
          <w:sz w:val="24"/>
          <w:szCs w:val="24"/>
        </w:rPr>
      </w:pPr>
    </w:p>
    <w:p w14:paraId="1DBAB9C2" w14:textId="342C3BAB" w:rsidR="006A47F0" w:rsidRPr="00C40C41" w:rsidRDefault="006A47F0" w:rsidP="006A47F0">
      <w:pPr>
        <w:keepLines/>
        <w:tabs>
          <w:tab w:val="left" w:pos="567"/>
        </w:tabs>
        <w:overflowPunct/>
        <w:autoSpaceDE/>
        <w:autoSpaceDN/>
        <w:snapToGrid w:val="0"/>
        <w:spacing w:after="0"/>
        <w:textAlignment w:val="auto"/>
        <w:rPr>
          <w:rFonts w:ascii="Arial" w:hAnsi="Arial" w:cs="Arial"/>
          <w:b/>
          <w:sz w:val="24"/>
          <w:szCs w:val="24"/>
        </w:rPr>
      </w:pPr>
      <w:r w:rsidRPr="00C40C41">
        <w:rPr>
          <w:rFonts w:ascii="Arial" w:hAnsi="Arial" w:cs="Arial"/>
          <w:b/>
          <w:sz w:val="24"/>
          <w:szCs w:val="24"/>
        </w:rPr>
        <w:t>3GPP TSG RAN Meeting #9</w:t>
      </w:r>
      <w:r w:rsidR="002809A4">
        <w:rPr>
          <w:rFonts w:ascii="Arial" w:hAnsi="Arial" w:cs="Arial"/>
          <w:b/>
          <w:sz w:val="24"/>
          <w:szCs w:val="24"/>
        </w:rPr>
        <w:t>3</w:t>
      </w:r>
      <w:r w:rsidRPr="00C40C41">
        <w:rPr>
          <w:rFonts w:ascii="Arial" w:hAnsi="Arial" w:cs="Arial"/>
          <w:b/>
          <w:sz w:val="24"/>
          <w:szCs w:val="24"/>
        </w:rPr>
        <w:t>-e</w:t>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t xml:space="preserve">                RP-21</w:t>
      </w:r>
      <w:r w:rsidR="002809A4">
        <w:rPr>
          <w:rFonts w:ascii="Arial" w:hAnsi="Arial" w:cs="Arial"/>
          <w:b/>
          <w:sz w:val="24"/>
          <w:szCs w:val="24"/>
        </w:rPr>
        <w:t>XXXX</w:t>
      </w:r>
    </w:p>
    <w:p w14:paraId="1F750DD6" w14:textId="02739078" w:rsidR="006A47F0" w:rsidRPr="00C40C41" w:rsidRDefault="006A47F0" w:rsidP="006A47F0">
      <w:pPr>
        <w:keepLines/>
        <w:tabs>
          <w:tab w:val="left" w:pos="567"/>
        </w:tabs>
        <w:overflowPunct/>
        <w:autoSpaceDE/>
        <w:autoSpaceDN/>
        <w:snapToGrid w:val="0"/>
        <w:spacing w:after="0"/>
        <w:textAlignment w:val="auto"/>
        <w:rPr>
          <w:rFonts w:ascii="Arial" w:hAnsi="Arial" w:cs="Arial"/>
          <w:b/>
          <w:sz w:val="24"/>
          <w:szCs w:val="24"/>
        </w:rPr>
      </w:pPr>
      <w:r w:rsidRPr="00C40C41">
        <w:rPr>
          <w:rFonts w:ascii="Arial" w:hAnsi="Arial" w:cs="Arial"/>
          <w:b/>
          <w:sz w:val="24"/>
          <w:szCs w:val="24"/>
        </w:rPr>
        <w:t xml:space="preserve">Electronic Meeting, </w:t>
      </w:r>
      <w:r w:rsidR="002809A4">
        <w:rPr>
          <w:rFonts w:ascii="Arial" w:hAnsi="Arial" w:cs="Arial"/>
          <w:b/>
          <w:sz w:val="24"/>
          <w:szCs w:val="24"/>
        </w:rPr>
        <w:t>September</w:t>
      </w:r>
      <w:r w:rsidRPr="00C40C41">
        <w:rPr>
          <w:rFonts w:ascii="Arial" w:hAnsi="Arial" w:cs="Arial"/>
          <w:b/>
          <w:sz w:val="24"/>
          <w:szCs w:val="24"/>
        </w:rPr>
        <w:t xml:space="preserve"> 1</w:t>
      </w:r>
      <w:r w:rsidR="002809A4">
        <w:rPr>
          <w:rFonts w:ascii="Arial" w:hAnsi="Arial" w:cs="Arial"/>
          <w:b/>
          <w:sz w:val="24"/>
          <w:szCs w:val="24"/>
        </w:rPr>
        <w:t>3</w:t>
      </w:r>
      <w:r w:rsidRPr="00C40C41">
        <w:rPr>
          <w:rFonts w:ascii="Arial" w:hAnsi="Arial" w:cs="Arial"/>
          <w:b/>
          <w:sz w:val="24"/>
          <w:szCs w:val="24"/>
        </w:rPr>
        <w:t xml:space="preserve"> - </w:t>
      </w:r>
      <w:r w:rsidR="007246D5" w:rsidRPr="00C40C41">
        <w:rPr>
          <w:rFonts w:ascii="Arial" w:hAnsi="Arial" w:cs="Arial"/>
          <w:b/>
          <w:sz w:val="24"/>
          <w:szCs w:val="24"/>
        </w:rPr>
        <w:t>1</w:t>
      </w:r>
      <w:r w:rsidR="002809A4">
        <w:rPr>
          <w:rFonts w:ascii="Arial" w:hAnsi="Arial" w:cs="Arial"/>
          <w:b/>
          <w:sz w:val="24"/>
          <w:szCs w:val="24"/>
        </w:rPr>
        <w:t>7</w:t>
      </w:r>
      <w:r w:rsidRPr="00C40C41">
        <w:rPr>
          <w:rFonts w:ascii="Arial" w:hAnsi="Arial" w:cs="Arial"/>
          <w:b/>
          <w:sz w:val="24"/>
          <w:szCs w:val="24"/>
        </w:rPr>
        <w:t>, 2021</w:t>
      </w:r>
    </w:p>
    <w:p w14:paraId="300979BD" w14:textId="77777777" w:rsidR="006A47F0" w:rsidRPr="00287ED7" w:rsidRDefault="006A47F0" w:rsidP="00287ED7">
      <w:pPr>
        <w:tabs>
          <w:tab w:val="left" w:pos="567"/>
        </w:tabs>
        <w:rPr>
          <w:rFonts w:ascii="Arial" w:hAnsi="Arial" w:cs="Arial"/>
          <w:b/>
          <w:sz w:val="22"/>
          <w:szCs w:val="18"/>
        </w:rPr>
      </w:pP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50A9CA1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9B4144">
        <w:rPr>
          <w:rFonts w:ascii="Arial" w:hAnsi="Arial" w:cs="Arial"/>
        </w:rPr>
        <w:t>13.</w:t>
      </w:r>
      <w:r w:rsidR="002809A4">
        <w:rPr>
          <w:rFonts w:ascii="Arial" w:hAnsi="Arial" w:cs="Arial"/>
        </w:rPr>
        <w:t>7</w:t>
      </w:r>
      <w:r w:rsidR="005A58AD" w:rsidRPr="009B4144">
        <w:rPr>
          <w:rFonts w:ascii="Arial" w:hAnsi="Arial" w:cs="Arial"/>
        </w:rPr>
        <w:t>.</w:t>
      </w:r>
      <w:r w:rsidR="002809A4">
        <w:rPr>
          <w:rFonts w:ascii="Arial" w:hAnsi="Arial" w:cs="Arial"/>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4A7ADD00" w:rsidR="00B07BFE" w:rsidRPr="008836AC" w:rsidRDefault="007246D5" w:rsidP="00C44D63">
            <w:pPr>
              <w:tabs>
                <w:tab w:val="left" w:pos="567"/>
              </w:tabs>
              <w:spacing w:after="0"/>
              <w:rPr>
                <w:rFonts w:ascii="Arial" w:hAnsi="Arial" w:cs="Arial"/>
              </w:rPr>
            </w:pPr>
            <w:r w:rsidRPr="007246D5">
              <w:rPr>
                <w:rFonts w:ascii="Arial" w:hAnsi="Arial" w:cs="Arial"/>
                <w:lang w:eastAsia="ja-JP"/>
              </w:rPr>
              <w:t xml:space="preserve">UE Conformance </w:t>
            </w:r>
            <w:r w:rsidR="00270051">
              <w:rPr>
                <w:rFonts w:ascii="Arial" w:hAnsi="Arial" w:cs="Arial"/>
                <w:lang w:eastAsia="ja-JP"/>
              </w:rPr>
              <w:t>– Modification of LTE Band 24 Specifications to comply with updated regulatory emission limits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A6815BE" w:rsidR="00B07BFE" w:rsidRPr="008836AC" w:rsidRDefault="007246D5" w:rsidP="00B61AEE">
            <w:pPr>
              <w:tabs>
                <w:tab w:val="left" w:pos="567"/>
              </w:tabs>
              <w:spacing w:after="0"/>
              <w:rPr>
                <w:rFonts w:ascii="Arial" w:hAnsi="Arial" w:cs="Arial"/>
              </w:rPr>
            </w:pPr>
            <w:r w:rsidRPr="007246D5">
              <w:rPr>
                <w:rFonts w:ascii="Arial" w:hAnsi="Arial" w:cs="Arial"/>
              </w:rPr>
              <w:t>NR_RF_FR2_req_enh-UEConTest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628FAC31" w:rsidR="00B07BFE" w:rsidRPr="008836AC" w:rsidRDefault="00270051" w:rsidP="00B61AEE">
            <w:pPr>
              <w:tabs>
                <w:tab w:val="left" w:pos="567"/>
              </w:tabs>
              <w:spacing w:after="0"/>
              <w:rPr>
                <w:rFonts w:ascii="Arial" w:hAnsi="Arial" w:cs="Arial"/>
                <w:lang w:eastAsia="ja-JP"/>
              </w:rPr>
            </w:pPr>
            <w:r>
              <w:rPr>
                <w:rFonts w:ascii="Arial" w:hAnsi="Arial" w:cs="Arial"/>
              </w:rPr>
              <w:t>920067</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328254F4" w:rsidR="00B07BFE" w:rsidRPr="008836AC" w:rsidRDefault="002809A4" w:rsidP="00B61AEE">
            <w:pPr>
              <w:tabs>
                <w:tab w:val="left" w:pos="567"/>
              </w:tabs>
              <w:spacing w:after="0"/>
              <w:rPr>
                <w:rFonts w:ascii="Arial" w:hAnsi="Arial" w:cs="Arial"/>
                <w:lang w:eastAsia="ja-JP"/>
              </w:rPr>
            </w:pPr>
            <w:r>
              <w:rPr>
                <w:rStyle w:val="Hyperlink"/>
                <w:rFonts w:ascii="Arial" w:hAnsi="Arial" w:cs="Arial"/>
              </w:rPr>
              <w:t>RP-</w:t>
            </w:r>
            <w:hyperlink r:id="rId7" w:history="1">
              <w:r w:rsidRPr="002809A4">
                <w:rPr>
                  <w:rStyle w:val="Hyperlink"/>
                  <w:rFonts w:ascii="Arial" w:hAnsi="Arial" w:cs="Arial"/>
                </w:rPr>
                <w:t>211396</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A3066CD"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6F4C75">
              <w:rPr>
                <w:rFonts w:ascii="Arial" w:hAnsi="Arial" w:cs="Arial"/>
                <w:color w:val="00B050"/>
              </w:rPr>
              <w:t>Dec</w:t>
            </w:r>
            <w:r w:rsidRPr="002306E3">
              <w:rPr>
                <w:rFonts w:ascii="Arial" w:hAnsi="Arial" w:cs="Arial"/>
                <w:color w:val="00B050"/>
                <w:lang w:eastAsia="ja-JP"/>
              </w:rPr>
              <w:t xml:space="preserve"> 20</w:t>
            </w:r>
            <w:r w:rsidR="001A1326">
              <w:rPr>
                <w:rFonts w:ascii="Arial" w:hAnsi="Arial" w:cs="Arial"/>
                <w:color w:val="00B050"/>
                <w:lang w:eastAsia="ja-JP"/>
              </w:rPr>
              <w:t>2</w:t>
            </w:r>
            <w:r w:rsidR="006F4C75">
              <w:rPr>
                <w:rFonts w:ascii="Arial" w:hAnsi="Arial" w:cs="Arial"/>
                <w:color w:val="00B050"/>
                <w:lang w:eastAsia="ja-JP"/>
              </w:rPr>
              <w:t>1</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46E739A" w:rsidR="00B07BFE" w:rsidRPr="006A7BCB" w:rsidRDefault="001134C2" w:rsidP="002306E3">
            <w:pPr>
              <w:tabs>
                <w:tab w:val="left" w:pos="567"/>
              </w:tabs>
              <w:spacing w:after="0"/>
              <w:rPr>
                <w:rFonts w:ascii="Arial" w:hAnsi="Arial" w:cs="Arial"/>
                <w:highlight w:val="yellow"/>
                <w:lang w:eastAsia="ja-JP"/>
              </w:rPr>
            </w:pPr>
            <w:r>
              <w:rPr>
                <w:rFonts w:ascii="Arial" w:hAnsi="Arial" w:cs="Arial"/>
                <w:color w:val="00B050"/>
                <w:lang w:eastAsia="ja-JP"/>
              </w:rPr>
              <w:t>3</w:t>
            </w:r>
            <w:r w:rsidR="00374D02">
              <w:rPr>
                <w:rFonts w:ascii="Arial" w:hAnsi="Arial" w:cs="Arial"/>
                <w:color w:val="00B050"/>
                <w:lang w:eastAsia="ja-JP"/>
              </w:rPr>
              <w:t>9</w:t>
            </w:r>
            <w:r w:rsidR="00B07BFE" w:rsidRPr="00B119B0">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6E19501" w:rsidR="00160C1C" w:rsidRPr="008836AC" w:rsidRDefault="00270051" w:rsidP="00940F74">
            <w:pPr>
              <w:tabs>
                <w:tab w:val="left" w:pos="567"/>
              </w:tabs>
              <w:spacing w:after="0"/>
              <w:rPr>
                <w:rFonts w:ascii="Arial" w:hAnsi="Arial" w:cs="Arial"/>
                <w:lang w:eastAsia="ja-JP"/>
              </w:rPr>
            </w:pPr>
            <w:r>
              <w:rPr>
                <w:rFonts w:ascii="Arial" w:hAnsi="Arial" w:cs="Arial"/>
              </w:rPr>
              <w:t>Ojas Choksi</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2AEAFAAF" w:rsidR="00160C1C" w:rsidRPr="008836AC" w:rsidRDefault="00270051" w:rsidP="00160C1C">
            <w:pPr>
              <w:tabs>
                <w:tab w:val="left" w:pos="567"/>
              </w:tabs>
              <w:spacing w:after="0"/>
              <w:rPr>
                <w:rFonts w:ascii="Arial" w:hAnsi="Arial" w:cs="Arial"/>
                <w:lang w:eastAsia="ja-JP"/>
              </w:rPr>
            </w:pPr>
            <w:r>
              <w:rPr>
                <w:rFonts w:ascii="Arial" w:hAnsi="Arial" w:cs="Arial"/>
                <w:lang w:eastAsia="ja-JP"/>
              </w:rPr>
              <w:t>Ligado Networks</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5BECE71E" w:rsidR="00AC1BEC" w:rsidRPr="00AC1BEC" w:rsidRDefault="00270051" w:rsidP="00AC1BEC">
            <w:pPr>
              <w:tabs>
                <w:tab w:val="left" w:pos="567"/>
              </w:tabs>
              <w:spacing w:after="0"/>
              <w:rPr>
                <w:rFonts w:ascii="Arial" w:hAnsi="Arial" w:cs="Arial"/>
              </w:rPr>
            </w:pPr>
            <w:r>
              <w:rPr>
                <w:rFonts w:ascii="Arial" w:hAnsi="Arial" w:cs="Arial"/>
              </w:rPr>
              <w:t>ojas.choksi</w:t>
            </w:r>
            <w:r w:rsidR="00AC1BEC" w:rsidRPr="00AC1BEC">
              <w:rPr>
                <w:rFonts w:ascii="Arial" w:hAnsi="Arial" w:cs="Arial"/>
              </w:rPr>
              <w:t>@</w:t>
            </w:r>
            <w:r>
              <w:rPr>
                <w:rFonts w:ascii="Arial" w:hAnsi="Arial" w:cs="Arial"/>
              </w:rPr>
              <w:t>ligado</w:t>
            </w:r>
            <w:r w:rsidR="00AC1BEC" w:rsidRPr="00AC1BEC">
              <w:rPr>
                <w:rFonts w:ascii="Arial" w:hAnsi="Arial" w:cs="Arial"/>
              </w:rPr>
              <w:t>.com</w:t>
            </w:r>
          </w:p>
          <w:p w14:paraId="755B249E" w14:textId="139FE351" w:rsidR="00160C1C" w:rsidRPr="008836AC" w:rsidRDefault="00160C1C" w:rsidP="00AC1BEC">
            <w:pPr>
              <w:tabs>
                <w:tab w:val="left" w:pos="567"/>
              </w:tabs>
              <w:spacing w:after="0"/>
              <w:rPr>
                <w:rFonts w:ascii="Arial" w:hAnsi="Arial" w:cs="Arial"/>
              </w:rPr>
            </w:pP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06E7E46D" w:rsidR="008601F0" w:rsidRPr="00621BE6" w:rsidRDefault="008601F0" w:rsidP="008601F0">
      <w:pPr>
        <w:pStyle w:val="Heading4"/>
      </w:pPr>
      <w:r w:rsidRPr="00621BE6">
        <w:rPr>
          <w:rFonts w:hint="eastAsia"/>
        </w:rPr>
        <w:t>R</w:t>
      </w:r>
      <w:r w:rsidRPr="00621BE6">
        <w:t>AN5#9</w:t>
      </w:r>
      <w:r w:rsidR="00621BE6" w:rsidRPr="00621BE6">
        <w:t>1</w:t>
      </w:r>
      <w:r w:rsidRPr="00621BE6">
        <w:t>-e:</w:t>
      </w:r>
    </w:p>
    <w:p w14:paraId="082AC96E" w14:textId="08D6E441" w:rsidR="008601F0" w:rsidRPr="00621BE6" w:rsidRDefault="008601F0" w:rsidP="004F7F1B">
      <w:pPr>
        <w:overflowPunct/>
        <w:autoSpaceDE/>
        <w:autoSpaceDN/>
        <w:snapToGrid w:val="0"/>
        <w:spacing w:afterLines="50" w:after="120"/>
        <w:textAlignment w:val="auto"/>
      </w:pPr>
      <w:r w:rsidRPr="00621BE6">
        <w:t>Work plan is available.</w:t>
      </w:r>
    </w:p>
    <w:p w14:paraId="102062D6" w14:textId="7A1EAE51" w:rsidR="00843472" w:rsidRDefault="00843472" w:rsidP="004F7F1B">
      <w:pPr>
        <w:overflowPunct/>
        <w:autoSpaceDE/>
        <w:autoSpaceDN/>
        <w:snapToGrid w:val="0"/>
        <w:spacing w:afterLines="50" w:after="120"/>
        <w:textAlignment w:val="auto"/>
      </w:pPr>
      <w:r>
        <w:t>Assessment at this meeting indicated no impact to the following TS/TRs:</w:t>
      </w:r>
    </w:p>
    <w:p w14:paraId="7E49D115" w14:textId="77777777" w:rsidR="00843472" w:rsidRDefault="00843472" w:rsidP="004F7F1B">
      <w:pPr>
        <w:overflowPunct/>
        <w:autoSpaceDE/>
        <w:autoSpaceDN/>
        <w:snapToGrid w:val="0"/>
        <w:spacing w:afterLines="50" w:after="120"/>
        <w:textAlignment w:val="auto"/>
      </w:pPr>
      <w:r>
        <w:t xml:space="preserve">TS 34.108, 34.121-1, 34.121-2, TS 36.521-2, TS </w:t>
      </w:r>
      <w:proofErr w:type="gramStart"/>
      <w:r>
        <w:t>36.521-3</w:t>
      </w:r>
      <w:proofErr w:type="gramEnd"/>
      <w:r>
        <w:t xml:space="preserve"> and TS 36.523-2</w:t>
      </w:r>
    </w:p>
    <w:p w14:paraId="155BF555" w14:textId="79C1A977" w:rsidR="00843472" w:rsidRDefault="00843472" w:rsidP="004F7F1B">
      <w:pPr>
        <w:overflowPunct/>
        <w:autoSpaceDE/>
        <w:autoSpaceDN/>
        <w:snapToGrid w:val="0"/>
        <w:spacing w:afterLines="50" w:after="120"/>
        <w:textAlignment w:val="auto"/>
      </w:pPr>
      <w:r>
        <w:t>TR 36.903</w:t>
      </w:r>
    </w:p>
    <w:p w14:paraId="73E2CFD4" w14:textId="3DB97DEB" w:rsidR="008601F0" w:rsidRPr="00621BE6" w:rsidRDefault="008601F0" w:rsidP="004F7F1B">
      <w:pPr>
        <w:overflowPunct/>
        <w:autoSpaceDE/>
        <w:autoSpaceDN/>
        <w:snapToGrid w:val="0"/>
        <w:spacing w:afterLines="50" w:after="120"/>
        <w:textAlignment w:val="auto"/>
      </w:pPr>
      <w:r w:rsidRPr="00621BE6">
        <w:t xml:space="preserve">Following </w:t>
      </w:r>
      <w:r w:rsidR="00270051">
        <w:t>CRs</w:t>
      </w:r>
      <w:r w:rsidRPr="00621BE6">
        <w:t xml:space="preserve"> </w:t>
      </w:r>
      <w:r w:rsidR="00270051">
        <w:t>were</w:t>
      </w:r>
      <w:r w:rsidRPr="00621BE6">
        <w:t xml:space="preserve"> agreed:</w:t>
      </w:r>
    </w:p>
    <w:p w14:paraId="47CAAD1A" w14:textId="349DECD6"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sidR="00843472" w:rsidRPr="00843472">
        <w:rPr>
          <w:rFonts w:ascii="Times New Roman" w:eastAsia="Yu Mincho" w:hAnsi="Times New Roman"/>
          <w:sz w:val="20"/>
          <w:szCs w:val="20"/>
        </w:rPr>
        <w:t>6082</w:t>
      </w:r>
      <w:r w:rsidRPr="00843472">
        <w:rPr>
          <w:rFonts w:ascii="Times New Roman" w:eastAsia="Yu Mincho" w:hAnsi="Times New Roman"/>
          <w:sz w:val="20"/>
          <w:szCs w:val="20"/>
        </w:rPr>
        <w:tab/>
        <w:t>Revision of R5-215174: Updates to test frequencies for LTE band 24, Ligado Networks, Ericsson</w:t>
      </w:r>
    </w:p>
    <w:p w14:paraId="455FA5EC" w14:textId="181628FB"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sidR="00843472" w:rsidRPr="00843472">
        <w:rPr>
          <w:rFonts w:ascii="Times New Roman" w:eastAsia="Yu Mincho" w:hAnsi="Times New Roman"/>
          <w:sz w:val="20"/>
          <w:szCs w:val="20"/>
        </w:rPr>
        <w:t>6335</w:t>
      </w:r>
      <w:r w:rsidRPr="00843472">
        <w:rPr>
          <w:rFonts w:ascii="Times New Roman" w:eastAsia="Yu Mincho" w:hAnsi="Times New Roman"/>
          <w:sz w:val="20"/>
          <w:szCs w:val="20"/>
        </w:rPr>
        <w:tab/>
        <w:t xml:space="preserve">Revision of R5-215175: Updates to </w:t>
      </w:r>
      <w:proofErr w:type="spellStart"/>
      <w:r w:rsidRPr="00843472">
        <w:rPr>
          <w:rFonts w:ascii="Times New Roman" w:eastAsia="Yu Mincho" w:hAnsi="Times New Roman"/>
          <w:sz w:val="20"/>
          <w:szCs w:val="20"/>
        </w:rPr>
        <w:t>signalling</w:t>
      </w:r>
      <w:proofErr w:type="spellEnd"/>
      <w:r w:rsidRPr="00843472">
        <w:rPr>
          <w:rFonts w:ascii="Times New Roman" w:eastAsia="Yu Mincho" w:hAnsi="Times New Roman"/>
          <w:sz w:val="20"/>
          <w:szCs w:val="20"/>
        </w:rPr>
        <w:t xml:space="preserve"> test frequencies for LTE band 24, Ligado Networks, Ericsson</w:t>
      </w:r>
    </w:p>
    <w:p w14:paraId="016D22A9" w14:textId="0914DF29"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sidR="00843472" w:rsidRPr="00843472">
        <w:rPr>
          <w:rFonts w:ascii="Times New Roman" w:eastAsia="Yu Mincho" w:hAnsi="Times New Roman"/>
          <w:sz w:val="20"/>
          <w:szCs w:val="20"/>
        </w:rPr>
        <w:t>6336</w:t>
      </w:r>
      <w:r w:rsidRPr="00843472">
        <w:rPr>
          <w:rFonts w:ascii="Times New Roman" w:eastAsia="Yu Mincho" w:hAnsi="Times New Roman"/>
          <w:sz w:val="20"/>
          <w:szCs w:val="20"/>
        </w:rPr>
        <w:tab/>
        <w:t>Revision of R5-215176: Updates to guidelines on test execution for LTE Band 24, Ligado Networks</w:t>
      </w:r>
    </w:p>
    <w:p w14:paraId="52D74B4A"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R5-215993</w:t>
      </w:r>
      <w:r w:rsidRPr="00843472">
        <w:rPr>
          <w:rFonts w:ascii="Times New Roman" w:eastAsia="Yu Mincho" w:hAnsi="Times New Roman"/>
          <w:sz w:val="20"/>
          <w:szCs w:val="20"/>
        </w:rPr>
        <w:tab/>
        <w:t>Revision of R5-215177: Updates to LTE Band 24 - common, Ligado Networks</w:t>
      </w:r>
    </w:p>
    <w:p w14:paraId="287041EF"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R5-215994</w:t>
      </w:r>
      <w:r w:rsidRPr="00843472">
        <w:rPr>
          <w:rFonts w:ascii="Times New Roman" w:eastAsia="Yu Mincho" w:hAnsi="Times New Roman"/>
          <w:sz w:val="20"/>
          <w:szCs w:val="20"/>
        </w:rPr>
        <w:tab/>
        <w:t>Revision of R5-215178: Updates to MOP and MPR test cases for LTE band 24, Ligado Networks</w:t>
      </w:r>
    </w:p>
    <w:p w14:paraId="759E29EA"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R5-215995</w:t>
      </w:r>
      <w:r w:rsidRPr="00843472">
        <w:rPr>
          <w:rFonts w:ascii="Times New Roman" w:eastAsia="Yu Mincho" w:hAnsi="Times New Roman"/>
          <w:sz w:val="20"/>
          <w:szCs w:val="20"/>
        </w:rPr>
        <w:tab/>
        <w:t>Revision of R5-215179: Updates to A-MPR test cases for LTE band 24, Ligado Networks</w:t>
      </w:r>
    </w:p>
    <w:p w14:paraId="4FBAE9C5"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R5-215996</w:t>
      </w:r>
      <w:r w:rsidRPr="00843472">
        <w:rPr>
          <w:rFonts w:ascii="Times New Roman" w:eastAsia="Yu Mincho" w:hAnsi="Times New Roman"/>
          <w:sz w:val="20"/>
          <w:szCs w:val="20"/>
        </w:rPr>
        <w:tab/>
        <w:t>Revision of R5-215181: Updates to Additional Spurious Emission test cases for LTE Band 24, Ligado Networks</w:t>
      </w:r>
    </w:p>
    <w:p w14:paraId="50A71CD5"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R5-215997</w:t>
      </w:r>
      <w:r w:rsidRPr="00843472">
        <w:rPr>
          <w:rFonts w:ascii="Times New Roman" w:eastAsia="Yu Mincho" w:hAnsi="Times New Roman"/>
          <w:sz w:val="20"/>
          <w:szCs w:val="20"/>
        </w:rPr>
        <w:tab/>
        <w:t>Revision of R5-215186: Updates to reference sensitivity test case for LTE Band 24, Ligado Networks</w:t>
      </w:r>
    </w:p>
    <w:p w14:paraId="3609F14B"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R5-215998</w:t>
      </w:r>
      <w:r w:rsidRPr="00843472">
        <w:rPr>
          <w:rFonts w:ascii="Times New Roman" w:eastAsia="Yu Mincho" w:hAnsi="Times New Roman"/>
          <w:sz w:val="20"/>
          <w:szCs w:val="20"/>
        </w:rPr>
        <w:tab/>
        <w:t>Revision of R5-215187: Updates to in-band blocking test case for LTE band 24, Ligado Networks</w:t>
      </w:r>
    </w:p>
    <w:p w14:paraId="3C926153" w14:textId="2970ED05" w:rsidR="00621BE6" w:rsidRPr="00621BE6" w:rsidRDefault="00621BE6" w:rsidP="00843472">
      <w:pPr>
        <w:pStyle w:val="a1"/>
        <w:snapToGrid w:val="0"/>
        <w:ind w:leftChars="0" w:left="0"/>
        <w:jc w:val="left"/>
        <w:rPr>
          <w:rFonts w:ascii="Arial" w:eastAsia="Yu Mincho" w:hAnsi="Arial" w:cs="Arial"/>
          <w:sz w:val="20"/>
          <w:szCs w:val="20"/>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lastRenderedPageBreak/>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2C24497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72289C3" w14:textId="77777777" w:rsidR="005A6C96" w:rsidRDefault="005A6C96" w:rsidP="00701410">
      <w:pPr>
        <w:pStyle w:val="Heading4"/>
        <w:rPr>
          <w:rFonts w:cs="Arial"/>
        </w:rPr>
      </w:pP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1B95C54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6F4C75">
        <w:rPr>
          <w:rFonts w:ascii="Arial" w:eastAsia="Yu Mincho" w:hAnsi="Arial" w:cs="Arial"/>
          <w:b/>
          <w:bCs/>
          <w:lang w:eastAsia="ja-JP"/>
        </w:rPr>
        <w:t>2</w:t>
      </w:r>
      <w:r w:rsidRPr="00F259A3">
        <w:rPr>
          <w:rFonts w:ascii="Arial" w:eastAsia="Yu Mincho" w:hAnsi="Arial" w:cs="Arial"/>
          <w:b/>
          <w:bCs/>
          <w:lang w:eastAsia="ja-JP"/>
        </w:rPr>
        <w:t>-e</w:t>
      </w:r>
    </w:p>
    <w:p w14:paraId="7D49715B" w14:textId="34BBF0B9"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proofErr w:type="gramStart"/>
      <w:r w:rsidRPr="005C07C7">
        <w:rPr>
          <w:rFonts w:ascii="Arial" w:eastAsia="Yu Mincho" w:hAnsi="Arial" w:cs="Arial"/>
          <w:sz w:val="20"/>
          <w:szCs w:val="20"/>
        </w:rPr>
        <w:t>21</w:t>
      </w:r>
      <w:r w:rsidR="006F4C75">
        <w:rPr>
          <w:rFonts w:ascii="Arial" w:eastAsia="Yu Mincho" w:hAnsi="Arial" w:cs="Arial"/>
          <w:sz w:val="20"/>
          <w:szCs w:val="20"/>
        </w:rPr>
        <w:t>518</w:t>
      </w:r>
      <w:r w:rsidR="000529A3">
        <w:rPr>
          <w:rFonts w:ascii="Arial" w:eastAsia="Yu Mincho" w:hAnsi="Arial" w:cs="Arial"/>
          <w:sz w:val="20"/>
          <w:szCs w:val="20"/>
        </w:rPr>
        <w:t>8</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proofErr w:type="gramEnd"/>
      <w:r w:rsidR="000529A3">
        <w:rPr>
          <w:rFonts w:ascii="Arial" w:eastAsia="Yu Mincho" w:hAnsi="Arial" w:cs="Arial"/>
          <w:sz w:val="20"/>
          <w:szCs w:val="20"/>
        </w:rPr>
        <w:t>SR</w:t>
      </w:r>
      <w:r w:rsidR="006F4C75">
        <w:rPr>
          <w:rFonts w:ascii="Arial" w:eastAsia="Yu Mincho" w:hAnsi="Arial" w:cs="Arial"/>
          <w:sz w:val="20"/>
          <w:szCs w:val="20"/>
        </w:rPr>
        <w:t xml:space="preserve"> for LTE_B24_mod-UEConTest</w:t>
      </w:r>
    </w:p>
    <w:p w14:paraId="04392940" w14:textId="77777777" w:rsidR="000529A3" w:rsidRDefault="000529A3" w:rsidP="000529A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proofErr w:type="gramStart"/>
      <w:r w:rsidRPr="005C07C7">
        <w:rPr>
          <w:rFonts w:ascii="Arial" w:eastAsia="Yu Mincho" w:hAnsi="Arial" w:cs="Arial"/>
          <w:sz w:val="20"/>
          <w:szCs w:val="20"/>
        </w:rPr>
        <w:t>21</w:t>
      </w:r>
      <w:r>
        <w:rPr>
          <w:rFonts w:ascii="Arial" w:eastAsia="Yu Mincho" w:hAnsi="Arial" w:cs="Arial"/>
          <w:sz w:val="20"/>
          <w:szCs w:val="20"/>
        </w:rPr>
        <w:t xml:space="preserve">5189 </w:t>
      </w:r>
      <w:r w:rsidRPr="005C07C7">
        <w:rPr>
          <w:rFonts w:ascii="Arial" w:eastAsia="Yu Mincho" w:hAnsi="Arial" w:cs="Arial"/>
          <w:sz w:val="20"/>
          <w:szCs w:val="20"/>
        </w:rPr>
        <w:t xml:space="preserve"> </w:t>
      </w:r>
      <w:r>
        <w:rPr>
          <w:rFonts w:ascii="Arial" w:eastAsia="Yu Mincho" w:hAnsi="Arial" w:cs="Arial"/>
          <w:sz w:val="20"/>
          <w:szCs w:val="20"/>
        </w:rPr>
        <w:tab/>
      </w:r>
      <w:proofErr w:type="gramEnd"/>
      <w:r>
        <w:rPr>
          <w:rFonts w:ascii="Arial" w:eastAsia="Yu Mincho" w:hAnsi="Arial" w:cs="Arial"/>
          <w:sz w:val="20"/>
          <w:szCs w:val="20"/>
        </w:rPr>
        <w:t>WP for LTE_B24_mod-UEConTest</w:t>
      </w:r>
    </w:p>
    <w:p w14:paraId="1FF0290F" w14:textId="77777777" w:rsidR="000529A3" w:rsidRDefault="000529A3" w:rsidP="000529A3">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R5-215190</w:t>
      </w:r>
      <w:r>
        <w:rPr>
          <w:rFonts w:ascii="Arial" w:eastAsia="Yu Mincho" w:hAnsi="Arial" w:cs="Arial"/>
          <w:sz w:val="20"/>
          <w:szCs w:val="20"/>
        </w:rPr>
        <w:tab/>
        <w:t>Revised WID for LTE_B24_mod-UEConTest</w:t>
      </w:r>
    </w:p>
    <w:p w14:paraId="5B63EFC0" w14:textId="77777777" w:rsidR="000529A3" w:rsidRPr="00F259A3" w:rsidRDefault="000529A3" w:rsidP="00052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w:t>
      </w:r>
      <w:r>
        <w:rPr>
          <w:rFonts w:ascii="Arial" w:eastAsia="Yu Mincho" w:hAnsi="Arial" w:cs="Arial"/>
          <w:sz w:val="20"/>
          <w:szCs w:val="20"/>
        </w:rPr>
        <w:t>215174</w:t>
      </w:r>
      <w:r w:rsidRPr="00F259A3">
        <w:rPr>
          <w:rFonts w:ascii="Arial" w:eastAsia="Yu Mincho" w:hAnsi="Arial" w:cs="Arial"/>
          <w:sz w:val="20"/>
          <w:szCs w:val="20"/>
        </w:rPr>
        <w:tab/>
      </w:r>
      <w:r>
        <w:rPr>
          <w:rFonts w:ascii="Arial" w:eastAsia="Yu Mincho" w:hAnsi="Arial" w:cs="Arial"/>
          <w:sz w:val="20"/>
          <w:szCs w:val="20"/>
        </w:rPr>
        <w:t>Updates to test frequencies for LTE band 24, Ligado Networks, Ericsson</w:t>
      </w:r>
    </w:p>
    <w:p w14:paraId="23F187A5" w14:textId="77777777" w:rsidR="000529A3" w:rsidRPr="00F259A3" w:rsidRDefault="000529A3" w:rsidP="00052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5175</w:t>
      </w:r>
      <w:r w:rsidRPr="00F259A3">
        <w:rPr>
          <w:rFonts w:ascii="Arial" w:eastAsia="Yu Mincho" w:hAnsi="Arial" w:cs="Arial"/>
          <w:sz w:val="20"/>
          <w:szCs w:val="20"/>
        </w:rPr>
        <w:tab/>
      </w:r>
      <w:r>
        <w:rPr>
          <w:rFonts w:ascii="Arial" w:eastAsia="Yu Mincho" w:hAnsi="Arial" w:cs="Arial"/>
          <w:sz w:val="20"/>
          <w:szCs w:val="20"/>
        </w:rPr>
        <w:t xml:space="preserve">Updates to </w:t>
      </w:r>
      <w:proofErr w:type="spellStart"/>
      <w:r>
        <w:rPr>
          <w:rFonts w:ascii="Arial" w:eastAsia="Yu Mincho" w:hAnsi="Arial" w:cs="Arial"/>
          <w:sz w:val="20"/>
          <w:szCs w:val="20"/>
        </w:rPr>
        <w:t>signalling</w:t>
      </w:r>
      <w:proofErr w:type="spellEnd"/>
      <w:r>
        <w:rPr>
          <w:rFonts w:ascii="Arial" w:eastAsia="Yu Mincho" w:hAnsi="Arial" w:cs="Arial"/>
          <w:sz w:val="20"/>
          <w:szCs w:val="20"/>
        </w:rPr>
        <w:t xml:space="preserve"> test frequencies for LTE band 24, Ligado Networks, Ericsson</w:t>
      </w:r>
    </w:p>
    <w:p w14:paraId="03ED9831" w14:textId="77777777" w:rsidR="000529A3" w:rsidRPr="00F259A3" w:rsidRDefault="000529A3" w:rsidP="00052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5176</w:t>
      </w:r>
      <w:r w:rsidRPr="00F259A3">
        <w:rPr>
          <w:rFonts w:ascii="Arial" w:eastAsia="Yu Mincho" w:hAnsi="Arial" w:cs="Arial"/>
          <w:sz w:val="20"/>
          <w:szCs w:val="20"/>
        </w:rPr>
        <w:tab/>
      </w:r>
      <w:r>
        <w:rPr>
          <w:rFonts w:ascii="Arial" w:eastAsia="Yu Mincho" w:hAnsi="Arial" w:cs="Arial"/>
          <w:sz w:val="20"/>
          <w:szCs w:val="20"/>
        </w:rPr>
        <w:t>Updates to guidelines on test execution for LTE Band 24, Ligado Networks</w:t>
      </w:r>
    </w:p>
    <w:p w14:paraId="0FC15B3A" w14:textId="4BEAAA7A" w:rsidR="00F259A3" w:rsidRPr="000529A3" w:rsidRDefault="000529A3" w:rsidP="00052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5177</w:t>
      </w:r>
      <w:r w:rsidRPr="00F259A3">
        <w:rPr>
          <w:rFonts w:ascii="Arial" w:eastAsia="Yu Mincho" w:hAnsi="Arial" w:cs="Arial"/>
          <w:sz w:val="20"/>
          <w:szCs w:val="20"/>
        </w:rPr>
        <w:tab/>
      </w:r>
      <w:r>
        <w:rPr>
          <w:rFonts w:ascii="Arial" w:eastAsia="Yu Mincho" w:hAnsi="Arial" w:cs="Arial"/>
          <w:sz w:val="20"/>
          <w:szCs w:val="20"/>
        </w:rPr>
        <w:t>Updates to LTE Band 24 - common, Ligado Networks</w:t>
      </w:r>
    </w:p>
    <w:p w14:paraId="07D58695" w14:textId="2470F567"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6F4C75">
        <w:rPr>
          <w:rFonts w:ascii="Arial" w:eastAsia="Yu Mincho" w:hAnsi="Arial" w:cs="Arial"/>
          <w:sz w:val="20"/>
          <w:szCs w:val="20"/>
        </w:rPr>
        <w:t>5178</w:t>
      </w:r>
      <w:r w:rsidRPr="00F259A3">
        <w:rPr>
          <w:rFonts w:ascii="Arial" w:eastAsia="Yu Mincho" w:hAnsi="Arial" w:cs="Arial"/>
          <w:sz w:val="20"/>
          <w:szCs w:val="20"/>
        </w:rPr>
        <w:tab/>
      </w:r>
      <w:r w:rsidR="000529A3">
        <w:rPr>
          <w:rFonts w:ascii="Arial" w:eastAsia="Yu Mincho" w:hAnsi="Arial" w:cs="Arial"/>
          <w:sz w:val="20"/>
          <w:szCs w:val="20"/>
        </w:rPr>
        <w:t>Updates to MOP and MPR test cases for LTE band 24, Ligado Networks</w:t>
      </w:r>
    </w:p>
    <w:p w14:paraId="2598B2AF" w14:textId="6B681470"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6F4C75">
        <w:rPr>
          <w:rFonts w:ascii="Arial" w:eastAsia="Yu Mincho" w:hAnsi="Arial" w:cs="Arial"/>
          <w:sz w:val="20"/>
          <w:szCs w:val="20"/>
        </w:rPr>
        <w:t>5179</w:t>
      </w:r>
      <w:r w:rsidRPr="00F259A3">
        <w:rPr>
          <w:rFonts w:ascii="Arial" w:eastAsia="Yu Mincho" w:hAnsi="Arial" w:cs="Arial"/>
          <w:sz w:val="20"/>
          <w:szCs w:val="20"/>
        </w:rPr>
        <w:tab/>
      </w:r>
      <w:r w:rsidR="000529A3">
        <w:rPr>
          <w:rFonts w:ascii="Arial" w:eastAsia="Yu Mincho" w:hAnsi="Arial" w:cs="Arial"/>
          <w:sz w:val="20"/>
          <w:szCs w:val="20"/>
        </w:rPr>
        <w:t>Updates to A-MPR test cases for LTE band 24, Ligado Networks</w:t>
      </w:r>
    </w:p>
    <w:p w14:paraId="6E0BB206" w14:textId="54881CDD"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6F4C75">
        <w:rPr>
          <w:rFonts w:ascii="Arial" w:eastAsia="Yu Mincho" w:hAnsi="Arial" w:cs="Arial"/>
          <w:sz w:val="20"/>
          <w:szCs w:val="20"/>
        </w:rPr>
        <w:t>5181</w:t>
      </w:r>
      <w:r w:rsidRPr="00F259A3">
        <w:rPr>
          <w:rFonts w:ascii="Arial" w:eastAsia="Yu Mincho" w:hAnsi="Arial" w:cs="Arial"/>
          <w:sz w:val="20"/>
          <w:szCs w:val="20"/>
        </w:rPr>
        <w:tab/>
      </w:r>
      <w:r w:rsidR="000529A3">
        <w:rPr>
          <w:rFonts w:ascii="Arial" w:eastAsia="Yu Mincho" w:hAnsi="Arial" w:cs="Arial"/>
          <w:sz w:val="20"/>
          <w:szCs w:val="20"/>
        </w:rPr>
        <w:t>Updates to Additional Spurious Emission test cases for LTE Band 24, Ligado Networks</w:t>
      </w:r>
    </w:p>
    <w:p w14:paraId="51B970D6" w14:textId="7EF330EA"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6F4C75">
        <w:rPr>
          <w:rFonts w:ascii="Arial" w:eastAsia="Yu Mincho" w:hAnsi="Arial" w:cs="Arial"/>
          <w:sz w:val="20"/>
          <w:szCs w:val="20"/>
        </w:rPr>
        <w:t>5186</w:t>
      </w:r>
      <w:r w:rsidRPr="00F259A3">
        <w:rPr>
          <w:rFonts w:ascii="Arial" w:eastAsia="Yu Mincho" w:hAnsi="Arial" w:cs="Arial"/>
          <w:sz w:val="20"/>
          <w:szCs w:val="20"/>
        </w:rPr>
        <w:tab/>
      </w:r>
      <w:r w:rsidR="000529A3">
        <w:rPr>
          <w:rFonts w:ascii="Arial" w:eastAsia="Yu Mincho" w:hAnsi="Arial" w:cs="Arial"/>
          <w:sz w:val="20"/>
          <w:szCs w:val="20"/>
        </w:rPr>
        <w:t>Updates to reference sensitivity test case for LTE Band 24, Ligado Networks</w:t>
      </w:r>
    </w:p>
    <w:p w14:paraId="522AA7DE" w14:textId="400FE2D8" w:rsidR="00F259A3" w:rsidRPr="000529A3" w:rsidRDefault="00F259A3" w:rsidP="00052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6F4C75">
        <w:rPr>
          <w:rFonts w:ascii="Arial" w:eastAsia="Yu Mincho" w:hAnsi="Arial" w:cs="Arial"/>
          <w:sz w:val="20"/>
          <w:szCs w:val="20"/>
        </w:rPr>
        <w:t>5187</w:t>
      </w:r>
      <w:r w:rsidRPr="00F259A3">
        <w:rPr>
          <w:rFonts w:ascii="Arial" w:eastAsia="Yu Mincho" w:hAnsi="Arial" w:cs="Arial"/>
          <w:sz w:val="20"/>
          <w:szCs w:val="20"/>
        </w:rPr>
        <w:tab/>
      </w:r>
      <w:r w:rsidR="000529A3">
        <w:rPr>
          <w:rFonts w:ascii="Arial" w:eastAsia="Yu Mincho" w:hAnsi="Arial" w:cs="Arial"/>
          <w:sz w:val="20"/>
          <w:szCs w:val="20"/>
        </w:rPr>
        <w:t>Updates to in-band blocking test case for LTE band 24, Ligado Networks</w:t>
      </w:r>
    </w:p>
    <w:p w14:paraId="26177FE3" w14:textId="16B37918" w:rsidR="00270051" w:rsidRPr="00F25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w:t>
      </w:r>
      <w:r>
        <w:rPr>
          <w:rFonts w:ascii="Arial" w:eastAsia="Yu Mincho" w:hAnsi="Arial" w:cs="Arial"/>
          <w:sz w:val="20"/>
          <w:szCs w:val="20"/>
        </w:rPr>
        <w:t>21</w:t>
      </w:r>
      <w:r w:rsidR="00843472">
        <w:rPr>
          <w:rFonts w:ascii="Arial" w:eastAsia="Yu Mincho" w:hAnsi="Arial" w:cs="Arial"/>
          <w:sz w:val="20"/>
          <w:szCs w:val="20"/>
        </w:rPr>
        <w:t>6082</w:t>
      </w:r>
      <w:r w:rsidRPr="00F259A3">
        <w:rPr>
          <w:rFonts w:ascii="Arial" w:eastAsia="Yu Mincho" w:hAnsi="Arial" w:cs="Arial"/>
          <w:sz w:val="20"/>
          <w:szCs w:val="20"/>
        </w:rPr>
        <w:tab/>
      </w:r>
      <w:r>
        <w:rPr>
          <w:rFonts w:ascii="Arial" w:eastAsia="Yu Mincho" w:hAnsi="Arial" w:cs="Arial"/>
          <w:sz w:val="20"/>
          <w:szCs w:val="20"/>
        </w:rPr>
        <w:t>Revision of R5-215174: Updates to test frequencies for LTE band 24, Ligado Networks, Ericsson</w:t>
      </w:r>
    </w:p>
    <w:p w14:paraId="6E92014D" w14:textId="19AA0730" w:rsidR="00270051" w:rsidRPr="00F25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843472">
        <w:rPr>
          <w:rFonts w:ascii="Arial" w:eastAsia="Yu Mincho" w:hAnsi="Arial" w:cs="Arial"/>
          <w:sz w:val="20"/>
          <w:szCs w:val="20"/>
        </w:rPr>
        <w:t>6335</w:t>
      </w:r>
      <w:r w:rsidRPr="00F259A3">
        <w:rPr>
          <w:rFonts w:ascii="Arial" w:eastAsia="Yu Mincho" w:hAnsi="Arial" w:cs="Arial"/>
          <w:sz w:val="20"/>
          <w:szCs w:val="20"/>
        </w:rPr>
        <w:tab/>
      </w:r>
      <w:r>
        <w:rPr>
          <w:rFonts w:ascii="Arial" w:eastAsia="Yu Mincho" w:hAnsi="Arial" w:cs="Arial"/>
          <w:sz w:val="20"/>
          <w:szCs w:val="20"/>
        </w:rPr>
        <w:t xml:space="preserve">Revision of R5-215175: Updates to </w:t>
      </w:r>
      <w:proofErr w:type="spellStart"/>
      <w:r>
        <w:rPr>
          <w:rFonts w:ascii="Arial" w:eastAsia="Yu Mincho" w:hAnsi="Arial" w:cs="Arial"/>
          <w:sz w:val="20"/>
          <w:szCs w:val="20"/>
        </w:rPr>
        <w:t>signalling</w:t>
      </w:r>
      <w:proofErr w:type="spellEnd"/>
      <w:r>
        <w:rPr>
          <w:rFonts w:ascii="Arial" w:eastAsia="Yu Mincho" w:hAnsi="Arial" w:cs="Arial"/>
          <w:sz w:val="20"/>
          <w:szCs w:val="20"/>
        </w:rPr>
        <w:t xml:space="preserve"> test frequencies for LTE band 24, Ligado Networks, Ericsson</w:t>
      </w:r>
    </w:p>
    <w:p w14:paraId="7248DF01" w14:textId="08303DA4" w:rsidR="00270051" w:rsidRPr="00F25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843472">
        <w:rPr>
          <w:rFonts w:ascii="Arial" w:eastAsia="Yu Mincho" w:hAnsi="Arial" w:cs="Arial"/>
          <w:sz w:val="20"/>
          <w:szCs w:val="20"/>
        </w:rPr>
        <w:t>6336</w:t>
      </w:r>
      <w:r w:rsidRPr="00F259A3">
        <w:rPr>
          <w:rFonts w:ascii="Arial" w:eastAsia="Yu Mincho" w:hAnsi="Arial" w:cs="Arial"/>
          <w:sz w:val="20"/>
          <w:szCs w:val="20"/>
        </w:rPr>
        <w:tab/>
      </w:r>
      <w:r>
        <w:rPr>
          <w:rFonts w:ascii="Arial" w:eastAsia="Yu Mincho" w:hAnsi="Arial" w:cs="Arial"/>
          <w:sz w:val="20"/>
          <w:szCs w:val="20"/>
        </w:rPr>
        <w:t>Revision of R5-215176: Updates to guidelines on test execution for LTE Band 24, Ligado Networks</w:t>
      </w:r>
    </w:p>
    <w:p w14:paraId="70A02943" w14:textId="0370D3A5" w:rsidR="00270051" w:rsidRPr="00052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5993</w:t>
      </w:r>
      <w:r w:rsidRPr="00F259A3">
        <w:rPr>
          <w:rFonts w:ascii="Arial" w:eastAsia="Yu Mincho" w:hAnsi="Arial" w:cs="Arial"/>
          <w:sz w:val="20"/>
          <w:szCs w:val="20"/>
        </w:rPr>
        <w:tab/>
      </w:r>
      <w:r>
        <w:rPr>
          <w:rFonts w:ascii="Arial" w:eastAsia="Yu Mincho" w:hAnsi="Arial" w:cs="Arial"/>
          <w:sz w:val="20"/>
          <w:szCs w:val="20"/>
        </w:rPr>
        <w:t>Revision of R5-215177: Updates to LTE Band 24 - common, Ligado Networks</w:t>
      </w:r>
    </w:p>
    <w:p w14:paraId="4B5BF1F1" w14:textId="2A46ABB0" w:rsidR="00270051" w:rsidRPr="00F25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5994</w:t>
      </w:r>
      <w:r w:rsidRPr="00F259A3">
        <w:rPr>
          <w:rFonts w:ascii="Arial" w:eastAsia="Yu Mincho" w:hAnsi="Arial" w:cs="Arial"/>
          <w:sz w:val="20"/>
          <w:szCs w:val="20"/>
        </w:rPr>
        <w:tab/>
      </w:r>
      <w:r>
        <w:rPr>
          <w:rFonts w:ascii="Arial" w:eastAsia="Yu Mincho" w:hAnsi="Arial" w:cs="Arial"/>
          <w:sz w:val="20"/>
          <w:szCs w:val="20"/>
        </w:rPr>
        <w:t>Revision of R5-215178: Updates to MOP and MPR test cases for LTE band 24, Ligado Networks</w:t>
      </w:r>
    </w:p>
    <w:p w14:paraId="215D751B" w14:textId="648B34E5" w:rsidR="00270051" w:rsidRPr="00F25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5995</w:t>
      </w:r>
      <w:r w:rsidRPr="00F259A3">
        <w:rPr>
          <w:rFonts w:ascii="Arial" w:eastAsia="Yu Mincho" w:hAnsi="Arial" w:cs="Arial"/>
          <w:sz w:val="20"/>
          <w:szCs w:val="20"/>
        </w:rPr>
        <w:tab/>
      </w:r>
      <w:r>
        <w:rPr>
          <w:rFonts w:ascii="Arial" w:eastAsia="Yu Mincho" w:hAnsi="Arial" w:cs="Arial"/>
          <w:sz w:val="20"/>
          <w:szCs w:val="20"/>
        </w:rPr>
        <w:t>Revision of R5-215179: Updates to A-MPR test cases for LTE band 24, Ligado Networks</w:t>
      </w:r>
    </w:p>
    <w:p w14:paraId="19625C63" w14:textId="3A776505" w:rsidR="00270051" w:rsidRPr="00F25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5996</w:t>
      </w:r>
      <w:r w:rsidRPr="00F259A3">
        <w:rPr>
          <w:rFonts w:ascii="Arial" w:eastAsia="Yu Mincho" w:hAnsi="Arial" w:cs="Arial"/>
          <w:sz w:val="20"/>
          <w:szCs w:val="20"/>
        </w:rPr>
        <w:tab/>
      </w:r>
      <w:r>
        <w:rPr>
          <w:rFonts w:ascii="Arial" w:eastAsia="Yu Mincho" w:hAnsi="Arial" w:cs="Arial"/>
          <w:sz w:val="20"/>
          <w:szCs w:val="20"/>
        </w:rPr>
        <w:t>Revision of R5-215181: Updates to Additional Spurious Emission test cases for LTE Band 24, Ligado Networks</w:t>
      </w:r>
    </w:p>
    <w:p w14:paraId="6D7EF1B1" w14:textId="1F16EF93" w:rsidR="00270051" w:rsidRPr="00F25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5997</w:t>
      </w:r>
      <w:r w:rsidRPr="00F259A3">
        <w:rPr>
          <w:rFonts w:ascii="Arial" w:eastAsia="Yu Mincho" w:hAnsi="Arial" w:cs="Arial"/>
          <w:sz w:val="20"/>
          <w:szCs w:val="20"/>
        </w:rPr>
        <w:tab/>
      </w:r>
      <w:r>
        <w:rPr>
          <w:rFonts w:ascii="Arial" w:eastAsia="Yu Mincho" w:hAnsi="Arial" w:cs="Arial"/>
          <w:sz w:val="20"/>
          <w:szCs w:val="20"/>
        </w:rPr>
        <w:t>Revision of R5-215186: Updates to reference sensitivity test case for LTE Band 24, Ligado Networks</w:t>
      </w:r>
    </w:p>
    <w:p w14:paraId="3A0B0831" w14:textId="1BC1293E" w:rsidR="00270051" w:rsidRPr="00052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5998</w:t>
      </w:r>
      <w:r w:rsidRPr="00F259A3">
        <w:rPr>
          <w:rFonts w:ascii="Arial" w:eastAsia="Yu Mincho" w:hAnsi="Arial" w:cs="Arial"/>
          <w:sz w:val="20"/>
          <w:szCs w:val="20"/>
        </w:rPr>
        <w:tab/>
      </w:r>
      <w:r>
        <w:rPr>
          <w:rFonts w:ascii="Arial" w:eastAsia="Yu Mincho" w:hAnsi="Arial" w:cs="Arial"/>
          <w:sz w:val="20"/>
          <w:szCs w:val="20"/>
        </w:rPr>
        <w:t>Revision of R5-215187: Updates to in-band blocking test case for LTE band 24, Ligado Networks</w:t>
      </w:r>
    </w:p>
    <w:p w14:paraId="73E79366" w14:textId="77777777" w:rsidR="00DC733D" w:rsidRPr="005C07C7" w:rsidRDefault="00DC733D" w:rsidP="00DC733D">
      <w:pPr>
        <w:pStyle w:val="a1"/>
        <w:snapToGrid w:val="0"/>
        <w:ind w:leftChars="0" w:left="420"/>
        <w:jc w:val="left"/>
        <w:rPr>
          <w:rFonts w:ascii="Arial" w:eastAsia="Yu Mincho" w:hAnsi="Arial" w:cs="Arial"/>
          <w:sz w:val="20"/>
          <w:szCs w:val="20"/>
        </w:rPr>
      </w:pPr>
    </w:p>
    <w:sectPr w:rsidR="00DC733D" w:rsidRPr="005C07C7"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E875D" w14:textId="77777777" w:rsidR="0054789B" w:rsidRDefault="0054789B">
      <w:r>
        <w:separator/>
      </w:r>
    </w:p>
  </w:endnote>
  <w:endnote w:type="continuationSeparator" w:id="0">
    <w:p w14:paraId="0491D0D6" w14:textId="77777777" w:rsidR="0054789B" w:rsidRDefault="00547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A481C" w14:textId="77777777" w:rsidR="0054789B" w:rsidRDefault="0054789B">
      <w:r>
        <w:separator/>
      </w:r>
    </w:p>
  </w:footnote>
  <w:footnote w:type="continuationSeparator" w:id="0">
    <w:p w14:paraId="280EDBFA" w14:textId="77777777" w:rsidR="0054789B" w:rsidRDefault="005478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273"/>
    <w:rsid w:val="00040AD7"/>
    <w:rsid w:val="0004456C"/>
    <w:rsid w:val="00044D73"/>
    <w:rsid w:val="0005259B"/>
    <w:rsid w:val="000529A3"/>
    <w:rsid w:val="00053639"/>
    <w:rsid w:val="00053FEE"/>
    <w:rsid w:val="00060AE4"/>
    <w:rsid w:val="000746A7"/>
    <w:rsid w:val="00080953"/>
    <w:rsid w:val="00090413"/>
    <w:rsid w:val="000910BB"/>
    <w:rsid w:val="000926AF"/>
    <w:rsid w:val="000A3ED2"/>
    <w:rsid w:val="000B604A"/>
    <w:rsid w:val="000C00FA"/>
    <w:rsid w:val="000C51AA"/>
    <w:rsid w:val="000D17BC"/>
    <w:rsid w:val="000D2186"/>
    <w:rsid w:val="000D2D50"/>
    <w:rsid w:val="000E4F35"/>
    <w:rsid w:val="000F6C1C"/>
    <w:rsid w:val="000F7D68"/>
    <w:rsid w:val="001134C2"/>
    <w:rsid w:val="00116F4B"/>
    <w:rsid w:val="00137471"/>
    <w:rsid w:val="00140C61"/>
    <w:rsid w:val="00150FD3"/>
    <w:rsid w:val="0015535B"/>
    <w:rsid w:val="00160C1C"/>
    <w:rsid w:val="001721AA"/>
    <w:rsid w:val="0017596F"/>
    <w:rsid w:val="00177BA4"/>
    <w:rsid w:val="00184428"/>
    <w:rsid w:val="001847DA"/>
    <w:rsid w:val="001A1326"/>
    <w:rsid w:val="001A248F"/>
    <w:rsid w:val="001A3276"/>
    <w:rsid w:val="001A3B5F"/>
    <w:rsid w:val="001C4490"/>
    <w:rsid w:val="001D2C1A"/>
    <w:rsid w:val="001D3BA2"/>
    <w:rsid w:val="001D44B7"/>
    <w:rsid w:val="001E0075"/>
    <w:rsid w:val="001F1B1F"/>
    <w:rsid w:val="001F20F3"/>
    <w:rsid w:val="001F2A20"/>
    <w:rsid w:val="00207DC4"/>
    <w:rsid w:val="002246E7"/>
    <w:rsid w:val="0022485E"/>
    <w:rsid w:val="002306E3"/>
    <w:rsid w:val="00240469"/>
    <w:rsid w:val="00243A99"/>
    <w:rsid w:val="0025684E"/>
    <w:rsid w:val="00257003"/>
    <w:rsid w:val="00270051"/>
    <w:rsid w:val="002809A4"/>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1F60"/>
    <w:rsid w:val="00374D02"/>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167B3"/>
    <w:rsid w:val="004258BA"/>
    <w:rsid w:val="004531C9"/>
    <w:rsid w:val="004578B2"/>
    <w:rsid w:val="00457917"/>
    <w:rsid w:val="00457D91"/>
    <w:rsid w:val="00460C31"/>
    <w:rsid w:val="00464E5B"/>
    <w:rsid w:val="0047055A"/>
    <w:rsid w:val="0047131F"/>
    <w:rsid w:val="00474450"/>
    <w:rsid w:val="00475AA2"/>
    <w:rsid w:val="00482992"/>
    <w:rsid w:val="004873E6"/>
    <w:rsid w:val="0049105F"/>
    <w:rsid w:val="004A665A"/>
    <w:rsid w:val="004A6847"/>
    <w:rsid w:val="004B15B8"/>
    <w:rsid w:val="004B566C"/>
    <w:rsid w:val="004B7B48"/>
    <w:rsid w:val="004C4B48"/>
    <w:rsid w:val="004D33E3"/>
    <w:rsid w:val="004D4AB1"/>
    <w:rsid w:val="004D4EBB"/>
    <w:rsid w:val="004F218A"/>
    <w:rsid w:val="004F73D3"/>
    <w:rsid w:val="004F7F1B"/>
    <w:rsid w:val="0050334E"/>
    <w:rsid w:val="00505387"/>
    <w:rsid w:val="00506B7E"/>
    <w:rsid w:val="00512DF7"/>
    <w:rsid w:val="005141E7"/>
    <w:rsid w:val="0051741E"/>
    <w:rsid w:val="00517E63"/>
    <w:rsid w:val="00526B0D"/>
    <w:rsid w:val="00534EA7"/>
    <w:rsid w:val="0054789B"/>
    <w:rsid w:val="0055346F"/>
    <w:rsid w:val="005579FF"/>
    <w:rsid w:val="00566EA7"/>
    <w:rsid w:val="00572ECD"/>
    <w:rsid w:val="0057680A"/>
    <w:rsid w:val="005776DD"/>
    <w:rsid w:val="00582117"/>
    <w:rsid w:val="0058478F"/>
    <w:rsid w:val="00586062"/>
    <w:rsid w:val="00590534"/>
    <w:rsid w:val="00593315"/>
    <w:rsid w:val="005A170D"/>
    <w:rsid w:val="005A58AD"/>
    <w:rsid w:val="005A6C96"/>
    <w:rsid w:val="005C07C7"/>
    <w:rsid w:val="005D0418"/>
    <w:rsid w:val="005E1D58"/>
    <w:rsid w:val="00606A32"/>
    <w:rsid w:val="00610E37"/>
    <w:rsid w:val="00620696"/>
    <w:rsid w:val="006207ED"/>
    <w:rsid w:val="00621BE6"/>
    <w:rsid w:val="00626BC9"/>
    <w:rsid w:val="00635152"/>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273"/>
    <w:rsid w:val="006E3F11"/>
    <w:rsid w:val="006F4C75"/>
    <w:rsid w:val="00701410"/>
    <w:rsid w:val="007113A1"/>
    <w:rsid w:val="00721CF6"/>
    <w:rsid w:val="00723E46"/>
    <w:rsid w:val="007246D5"/>
    <w:rsid w:val="00733826"/>
    <w:rsid w:val="00766CFB"/>
    <w:rsid w:val="007730C0"/>
    <w:rsid w:val="0078156B"/>
    <w:rsid w:val="007816FF"/>
    <w:rsid w:val="00783B44"/>
    <w:rsid w:val="0078426D"/>
    <w:rsid w:val="00784D84"/>
    <w:rsid w:val="00785028"/>
    <w:rsid w:val="007941FE"/>
    <w:rsid w:val="007A06E3"/>
    <w:rsid w:val="007A17D0"/>
    <w:rsid w:val="007A3A5A"/>
    <w:rsid w:val="007A4370"/>
    <w:rsid w:val="007B3A74"/>
    <w:rsid w:val="007D1908"/>
    <w:rsid w:val="007E1D15"/>
    <w:rsid w:val="007E1DEA"/>
    <w:rsid w:val="007E2202"/>
    <w:rsid w:val="007E34E7"/>
    <w:rsid w:val="008079B8"/>
    <w:rsid w:val="008145EA"/>
    <w:rsid w:val="00815869"/>
    <w:rsid w:val="00816B81"/>
    <w:rsid w:val="00823B90"/>
    <w:rsid w:val="0083266E"/>
    <w:rsid w:val="00832970"/>
    <w:rsid w:val="00843472"/>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A0704"/>
    <w:rsid w:val="009B4144"/>
    <w:rsid w:val="009B76A1"/>
    <w:rsid w:val="009C0BC7"/>
    <w:rsid w:val="009C6592"/>
    <w:rsid w:val="009E209B"/>
    <w:rsid w:val="009F0747"/>
    <w:rsid w:val="00A01651"/>
    <w:rsid w:val="00A03514"/>
    <w:rsid w:val="00A05177"/>
    <w:rsid w:val="00A10B2C"/>
    <w:rsid w:val="00A17079"/>
    <w:rsid w:val="00A17E4B"/>
    <w:rsid w:val="00A22E49"/>
    <w:rsid w:val="00A278F3"/>
    <w:rsid w:val="00A34809"/>
    <w:rsid w:val="00A448C3"/>
    <w:rsid w:val="00A458D4"/>
    <w:rsid w:val="00A46FB7"/>
    <w:rsid w:val="00A53118"/>
    <w:rsid w:val="00A6388B"/>
    <w:rsid w:val="00A75904"/>
    <w:rsid w:val="00A77043"/>
    <w:rsid w:val="00A8424D"/>
    <w:rsid w:val="00A86AB5"/>
    <w:rsid w:val="00A97226"/>
    <w:rsid w:val="00AA0363"/>
    <w:rsid w:val="00AA0E64"/>
    <w:rsid w:val="00AA142F"/>
    <w:rsid w:val="00AA1932"/>
    <w:rsid w:val="00AA53DB"/>
    <w:rsid w:val="00AB239A"/>
    <w:rsid w:val="00AC1BEC"/>
    <w:rsid w:val="00AC39FB"/>
    <w:rsid w:val="00AD53C7"/>
    <w:rsid w:val="00AD7ADC"/>
    <w:rsid w:val="00AE08EB"/>
    <w:rsid w:val="00AE539E"/>
    <w:rsid w:val="00B00BBE"/>
    <w:rsid w:val="00B07BFE"/>
    <w:rsid w:val="00B10710"/>
    <w:rsid w:val="00B119B0"/>
    <w:rsid w:val="00B208FA"/>
    <w:rsid w:val="00B25C12"/>
    <w:rsid w:val="00B2766F"/>
    <w:rsid w:val="00B31ABC"/>
    <w:rsid w:val="00B42A19"/>
    <w:rsid w:val="00B445ED"/>
    <w:rsid w:val="00B61AEE"/>
    <w:rsid w:val="00B6300F"/>
    <w:rsid w:val="00B66284"/>
    <w:rsid w:val="00B67433"/>
    <w:rsid w:val="00B70389"/>
    <w:rsid w:val="00B764D3"/>
    <w:rsid w:val="00B84623"/>
    <w:rsid w:val="00BB29DC"/>
    <w:rsid w:val="00BB66D5"/>
    <w:rsid w:val="00BC7E6E"/>
    <w:rsid w:val="00BD454F"/>
    <w:rsid w:val="00BE1D1F"/>
    <w:rsid w:val="00BE5451"/>
    <w:rsid w:val="00BE5E66"/>
    <w:rsid w:val="00C00281"/>
    <w:rsid w:val="00C009AC"/>
    <w:rsid w:val="00C05625"/>
    <w:rsid w:val="00C1751E"/>
    <w:rsid w:val="00C17C6C"/>
    <w:rsid w:val="00C21339"/>
    <w:rsid w:val="00C266F9"/>
    <w:rsid w:val="00C371EA"/>
    <w:rsid w:val="00C40C41"/>
    <w:rsid w:val="00C445AD"/>
    <w:rsid w:val="00C44CBA"/>
    <w:rsid w:val="00C44D63"/>
    <w:rsid w:val="00C458F0"/>
    <w:rsid w:val="00C4666A"/>
    <w:rsid w:val="00C479A3"/>
    <w:rsid w:val="00C50477"/>
    <w:rsid w:val="00C70B54"/>
    <w:rsid w:val="00C74DAF"/>
    <w:rsid w:val="00C80116"/>
    <w:rsid w:val="00C87BFC"/>
    <w:rsid w:val="00CA4250"/>
    <w:rsid w:val="00CA52B3"/>
    <w:rsid w:val="00CE1BE4"/>
    <w:rsid w:val="00CF5E71"/>
    <w:rsid w:val="00CF7FAC"/>
    <w:rsid w:val="00D15D2D"/>
    <w:rsid w:val="00D160C1"/>
    <w:rsid w:val="00D17794"/>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C733D"/>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0E07"/>
    <w:rsid w:val="00EE3B5B"/>
    <w:rsid w:val="00EE4CC9"/>
    <w:rsid w:val="00EF1934"/>
    <w:rsid w:val="00EF4800"/>
    <w:rsid w:val="00EF674A"/>
    <w:rsid w:val="00F00A3D"/>
    <w:rsid w:val="00F034BF"/>
    <w:rsid w:val="00F13019"/>
    <w:rsid w:val="00F17CA4"/>
    <w:rsid w:val="00F24DDD"/>
    <w:rsid w:val="00F259A3"/>
    <w:rsid w:val="00F2770B"/>
    <w:rsid w:val="00F43D8A"/>
    <w:rsid w:val="00F52CEF"/>
    <w:rsid w:val="00F549A3"/>
    <w:rsid w:val="00F55CBF"/>
    <w:rsid w:val="00F72B10"/>
    <w:rsid w:val="00F7570E"/>
    <w:rsid w:val="00F77359"/>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locked/>
    <w:rsid w:val="0049105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167781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082573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08679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2e/Docs/RP-21139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TotalTime>
  <Pages>3</Pages>
  <Words>863</Words>
  <Characters>4921</Characters>
  <Application>Microsoft Office Word</Application>
  <DocSecurity>0</DocSecurity>
  <Lines>41</Lines>
  <Paragraphs>11</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Ojas Choksi</cp:lastModifiedBy>
  <cp:revision>4</cp:revision>
  <dcterms:created xsi:type="dcterms:W3CDTF">2021-08-27T14:21:00Z</dcterms:created>
  <dcterms:modified xsi:type="dcterms:W3CDTF">2021-09-01T13:31:00Z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